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C112" w14:textId="06D6533A" w:rsidR="00FE5E97" w:rsidRDefault="00FE5E97" w:rsidP="006671E5">
      <w:pPr>
        <w:pStyle w:val="NoSpacing"/>
      </w:pPr>
    </w:p>
    <w:p w14:paraId="67438B65" w14:textId="1F95B70C" w:rsidR="005B6CB5" w:rsidRDefault="005B6CB5" w:rsidP="006671E5">
      <w:pPr>
        <w:pStyle w:val="NoSpacing"/>
      </w:pPr>
    </w:p>
    <w:p w14:paraId="4D9C1848" w14:textId="4148912A" w:rsidR="005B6CB5" w:rsidRDefault="005B6CB5" w:rsidP="006671E5">
      <w:pPr>
        <w:pStyle w:val="NoSpacing"/>
      </w:pPr>
    </w:p>
    <w:p w14:paraId="78A3576E" w14:textId="2DD5EFC6" w:rsidR="005B6CB5" w:rsidRDefault="005B6CB5" w:rsidP="006671E5">
      <w:pPr>
        <w:pStyle w:val="NoSpacing"/>
      </w:pPr>
    </w:p>
    <w:p w14:paraId="035C5B9F" w14:textId="09338A54" w:rsidR="003D0785" w:rsidRDefault="003D0785" w:rsidP="006671E5">
      <w:pPr>
        <w:pStyle w:val="NoSpacing"/>
      </w:pPr>
    </w:p>
    <w:p w14:paraId="194E6866" w14:textId="7007C726" w:rsidR="003D0785" w:rsidRDefault="003D0785" w:rsidP="006671E5">
      <w:pPr>
        <w:pStyle w:val="NoSpacing"/>
      </w:pPr>
    </w:p>
    <w:p w14:paraId="7570028C" w14:textId="77777777" w:rsidR="003D0785" w:rsidRDefault="003D0785" w:rsidP="006671E5">
      <w:pPr>
        <w:pStyle w:val="NoSpacing"/>
      </w:pPr>
    </w:p>
    <w:p w14:paraId="7E637330" w14:textId="29CE2883" w:rsidR="00A451FD" w:rsidRDefault="00827E4A" w:rsidP="006671E5">
      <w:pPr>
        <w:pStyle w:val="NoSpacing"/>
      </w:pPr>
      <w:r>
        <w:t>March 2020</w:t>
      </w:r>
    </w:p>
    <w:p w14:paraId="3A40E16E" w14:textId="44772F01" w:rsidR="00A451FD" w:rsidRDefault="00A451FD" w:rsidP="006671E5">
      <w:pPr>
        <w:pStyle w:val="NoSpacing"/>
      </w:pPr>
    </w:p>
    <w:p w14:paraId="2B531F91" w14:textId="66A00BB5" w:rsidR="00A451FD" w:rsidRDefault="00A451FD" w:rsidP="006671E5">
      <w:pPr>
        <w:pStyle w:val="NoSpacing"/>
      </w:pPr>
    </w:p>
    <w:p w14:paraId="72BCE20A" w14:textId="77777777" w:rsidR="00827E4A" w:rsidRDefault="00827E4A" w:rsidP="00827E4A">
      <w:r>
        <w:t>Dear Parent/Carers,</w:t>
      </w:r>
    </w:p>
    <w:p w14:paraId="3C4DB106" w14:textId="77777777" w:rsidR="006A132F" w:rsidRDefault="006A132F" w:rsidP="006A132F">
      <w:r>
        <w:t xml:space="preserve">During this difficult </w:t>
      </w:r>
      <w:proofErr w:type="gramStart"/>
      <w:r>
        <w:t>period of time</w:t>
      </w:r>
      <w:proofErr w:type="gramEnd"/>
      <w:r>
        <w:t xml:space="preserve"> we are fully committed to supporting the ongoing education of all of our Oasis Don Valley children. To this </w:t>
      </w:r>
      <w:proofErr w:type="gramStart"/>
      <w:r>
        <w:t>end</w:t>
      </w:r>
      <w:proofErr w:type="gramEnd"/>
      <w:r>
        <w:t xml:space="preserve"> we are providing a range of learning resources and independent study materials to be used if the Academy is closed or for prolonged absence of a child. We have also set up a page on the Academy </w:t>
      </w:r>
      <w:proofErr w:type="gramStart"/>
      <w:r>
        <w:t>website which</w:t>
      </w:r>
      <w:proofErr w:type="gramEnd"/>
      <w:r>
        <w:t xml:space="preserve"> we will update on a weekly basis each Monday, during any period of closure.</w:t>
      </w:r>
    </w:p>
    <w:p w14:paraId="0B8D06E1" w14:textId="77777777" w:rsidR="006A132F" w:rsidRDefault="006A132F" w:rsidP="006A132F">
      <w:r>
        <w:t xml:space="preserve">As you will be aware all children have already been provided each half term </w:t>
      </w:r>
      <w:proofErr w:type="gramStart"/>
      <w:r>
        <w:t>with</w:t>
      </w:r>
      <w:proofErr w:type="gramEnd"/>
      <w:r>
        <w:t xml:space="preserve"> a Knowledge Organiser containing the essential knowledge for each subject (these are currently available on the Academy website under the curriculum tab). This resource will be the foundation of children’s independent study and they </w:t>
      </w:r>
      <w:proofErr w:type="gramStart"/>
      <w:r>
        <w:t>have already been shown</w:t>
      </w:r>
      <w:proofErr w:type="gramEnd"/>
      <w:r>
        <w:t xml:space="preserve"> how to work effectively from this resource. </w:t>
      </w:r>
    </w:p>
    <w:p w14:paraId="3C4D9518" w14:textId="77777777" w:rsidR="006A132F" w:rsidRDefault="006A132F" w:rsidP="006A132F">
      <w:r>
        <w:t>However, to further support students with their use of the Knowledge Organisers we have also provided additional materials for students to complete in their time at home. These materials include…</w:t>
      </w:r>
    </w:p>
    <w:p w14:paraId="184D8791" w14:textId="7E3608F2" w:rsidR="00A451FD" w:rsidRDefault="00E97309" w:rsidP="00E97309">
      <w:pPr>
        <w:pStyle w:val="NoSpacing"/>
        <w:numPr>
          <w:ilvl w:val="0"/>
          <w:numId w:val="5"/>
        </w:numPr>
      </w:pPr>
      <w:r>
        <w:t xml:space="preserve">Activities leaflet – 35 activities that you can do at home to continue your </w:t>
      </w:r>
      <w:proofErr w:type="gramStart"/>
      <w:r>
        <w:t>child’s</w:t>
      </w:r>
      <w:proofErr w:type="gramEnd"/>
      <w:r>
        <w:t xml:space="preserve"> learning. These include what’s missing and letter games, measuring tasks and number fact tasks. </w:t>
      </w:r>
    </w:p>
    <w:p w14:paraId="7A022452" w14:textId="13EED6D2" w:rsidR="00E97309" w:rsidRDefault="00E97309" w:rsidP="00E97309">
      <w:pPr>
        <w:pStyle w:val="NoSpacing"/>
        <w:numPr>
          <w:ilvl w:val="0"/>
          <w:numId w:val="5"/>
        </w:numPr>
      </w:pPr>
      <w:r>
        <w:t xml:space="preserve">Activities menu – These activities are mainly practical and </w:t>
      </w:r>
      <w:proofErr w:type="gramStart"/>
      <w:r>
        <w:t>can be done</w:t>
      </w:r>
      <w:proofErr w:type="gramEnd"/>
      <w:r>
        <w:t xml:space="preserve"> in the home. </w:t>
      </w:r>
    </w:p>
    <w:p w14:paraId="4CB3E15F" w14:textId="113644BE" w:rsidR="00E97309" w:rsidRDefault="00E97309" w:rsidP="00E97309">
      <w:pPr>
        <w:pStyle w:val="NoSpacing"/>
        <w:numPr>
          <w:ilvl w:val="0"/>
          <w:numId w:val="5"/>
        </w:numPr>
      </w:pPr>
      <w:r>
        <w:lastRenderedPageBreak/>
        <w:t>Knowledge organiser: Healthy Me Quiz – A set of questions to test knowledge of the last topic. How much can you remember?</w:t>
      </w:r>
    </w:p>
    <w:p w14:paraId="69F7E3A5" w14:textId="089FDD36" w:rsidR="00E97309" w:rsidRDefault="00E97309" w:rsidP="00E97309">
      <w:pPr>
        <w:pStyle w:val="NoSpacing"/>
        <w:numPr>
          <w:ilvl w:val="0"/>
          <w:numId w:val="5"/>
        </w:numPr>
      </w:pPr>
      <w:r>
        <w:t xml:space="preserve">Phase 2 and 3 sound mats – to help children with their writing, reading and letter formation. </w:t>
      </w:r>
    </w:p>
    <w:p w14:paraId="66AFFDBD" w14:textId="72F9FA22" w:rsidR="00E97309" w:rsidRDefault="00E97309" w:rsidP="00E97309">
      <w:pPr>
        <w:pStyle w:val="NoSpacing"/>
        <w:numPr>
          <w:ilvl w:val="0"/>
          <w:numId w:val="5"/>
        </w:numPr>
      </w:pPr>
      <w:r>
        <w:t xml:space="preserve">Capital letters and lower case letter formation – to </w:t>
      </w:r>
      <w:r w:rsidR="003D0785">
        <w:t>practis</w:t>
      </w:r>
      <w:r>
        <w:t xml:space="preserve">e capital letters and lower case letter formation. </w:t>
      </w:r>
    </w:p>
    <w:p w14:paraId="1C3B2E8F" w14:textId="3BDDA924" w:rsidR="00E97309" w:rsidRDefault="00E97309" w:rsidP="00E97309">
      <w:pPr>
        <w:pStyle w:val="NoSpacing"/>
        <w:numPr>
          <w:ilvl w:val="0"/>
          <w:numId w:val="5"/>
        </w:numPr>
      </w:pPr>
      <w:r>
        <w:t xml:space="preserve">Mark making books – To be used to complete tasks sent on activities leaflet or activities menu. </w:t>
      </w:r>
    </w:p>
    <w:p w14:paraId="41AEAE1C" w14:textId="651EBDE7" w:rsidR="00E97309" w:rsidRDefault="00E97309" w:rsidP="00E97309">
      <w:pPr>
        <w:pStyle w:val="NoSpacing"/>
        <w:numPr>
          <w:ilvl w:val="0"/>
          <w:numId w:val="5"/>
        </w:numPr>
      </w:pPr>
      <w:r>
        <w:t xml:space="preserve">Extra reading books – to read and listen to at home. </w:t>
      </w:r>
    </w:p>
    <w:p w14:paraId="6768294C" w14:textId="0DD84EDB" w:rsidR="003D0785" w:rsidRDefault="003D0785" w:rsidP="00E97309">
      <w:pPr>
        <w:pStyle w:val="NoSpacing"/>
        <w:numPr>
          <w:ilvl w:val="0"/>
          <w:numId w:val="5"/>
        </w:numPr>
      </w:pPr>
      <w:r>
        <w:t xml:space="preserve">Name writing sheets – children to practise forming the letters of their name in sequence. </w:t>
      </w:r>
    </w:p>
    <w:p w14:paraId="3E55E201" w14:textId="1E453A45" w:rsidR="003D0785" w:rsidRPr="00AF3E5B" w:rsidRDefault="003D0785" w:rsidP="00E97309">
      <w:pPr>
        <w:pStyle w:val="NoSpacing"/>
        <w:numPr>
          <w:ilvl w:val="0"/>
          <w:numId w:val="5"/>
        </w:numPr>
      </w:pPr>
      <w:r w:rsidRPr="00AF3E5B">
        <w:t xml:space="preserve">Pencil control sheets – to practise pencil control. </w:t>
      </w:r>
    </w:p>
    <w:p w14:paraId="103807D2" w14:textId="5D9EB62D" w:rsidR="003D0785" w:rsidRDefault="003D0785" w:rsidP="00E97309">
      <w:pPr>
        <w:pStyle w:val="NoSpacing"/>
        <w:numPr>
          <w:ilvl w:val="0"/>
          <w:numId w:val="5"/>
        </w:numPr>
      </w:pPr>
      <w:r w:rsidRPr="00AF3E5B">
        <w:t xml:space="preserve">Number formation – to practise number formation from </w:t>
      </w:r>
      <w:proofErr w:type="gramStart"/>
      <w:r w:rsidRPr="00AF3E5B">
        <w:t>0</w:t>
      </w:r>
      <w:proofErr w:type="gramEnd"/>
      <w:r w:rsidRPr="00AF3E5B">
        <w:t xml:space="preserve"> – 20. </w:t>
      </w:r>
    </w:p>
    <w:p w14:paraId="2CBFD0B6" w14:textId="11B91E00" w:rsidR="00A33BA5" w:rsidRDefault="00A33BA5" w:rsidP="00E97309">
      <w:pPr>
        <w:pStyle w:val="NoSpacing"/>
        <w:numPr>
          <w:ilvl w:val="0"/>
          <w:numId w:val="5"/>
        </w:numPr>
      </w:pPr>
      <w:r>
        <w:t>Practise the 100 High Frequency words – you can write them in sentences, put them on bits of paper and stick them round the house, make 2 sets of them and play snap, stick to someone’s head and they have to try and guess what it is</w:t>
      </w:r>
    </w:p>
    <w:p w14:paraId="05C09B0E" w14:textId="541615FE" w:rsidR="00C42540" w:rsidRDefault="00C42540" w:rsidP="00E97309">
      <w:pPr>
        <w:pStyle w:val="NoSpacing"/>
        <w:numPr>
          <w:ilvl w:val="0"/>
          <w:numId w:val="5"/>
        </w:numPr>
      </w:pPr>
      <w:r>
        <w:t>A list of websites to use at home</w:t>
      </w:r>
    </w:p>
    <w:p w14:paraId="79737DE0" w14:textId="5EB0E452" w:rsidR="00A33BA5" w:rsidRDefault="00A33BA5" w:rsidP="00A33BA5">
      <w:pPr>
        <w:pStyle w:val="NoSpacing"/>
      </w:pPr>
    </w:p>
    <w:p w14:paraId="18DB4528" w14:textId="04281BA4" w:rsidR="00A33BA5" w:rsidRDefault="00A33BA5" w:rsidP="0069660C"/>
    <w:p w14:paraId="433417FF" w14:textId="075D8BC5" w:rsidR="00A33BA5" w:rsidRDefault="00A33BA5" w:rsidP="00A33BA5">
      <w:pPr>
        <w:pStyle w:val="NoSpacing"/>
      </w:pPr>
    </w:p>
    <w:p w14:paraId="2AC7B413" w14:textId="4A53F686" w:rsidR="006A132F" w:rsidRDefault="006A132F" w:rsidP="00A33BA5">
      <w:pPr>
        <w:pStyle w:val="NoSpacing"/>
      </w:pPr>
    </w:p>
    <w:p w14:paraId="1225404F" w14:textId="3A20D112" w:rsidR="006A132F" w:rsidRDefault="006A132F" w:rsidP="00A33BA5">
      <w:pPr>
        <w:pStyle w:val="NoSpacing"/>
      </w:pPr>
    </w:p>
    <w:p w14:paraId="18016620" w14:textId="08B79127" w:rsidR="006A132F" w:rsidRDefault="006A132F" w:rsidP="00A33BA5">
      <w:pPr>
        <w:pStyle w:val="NoSpacing"/>
      </w:pPr>
    </w:p>
    <w:p w14:paraId="05482923" w14:textId="3C5EDE62" w:rsidR="006A132F" w:rsidRDefault="006A132F" w:rsidP="00A33BA5">
      <w:pPr>
        <w:pStyle w:val="NoSpacing"/>
      </w:pPr>
    </w:p>
    <w:p w14:paraId="1E86380F" w14:textId="1E2164DA" w:rsidR="006A132F" w:rsidRDefault="006A132F" w:rsidP="00A33BA5">
      <w:pPr>
        <w:pStyle w:val="NoSpacing"/>
      </w:pPr>
    </w:p>
    <w:p w14:paraId="0226CB07" w14:textId="25477821" w:rsidR="006A132F" w:rsidRDefault="006A132F" w:rsidP="00A33BA5">
      <w:pPr>
        <w:pStyle w:val="NoSpacing"/>
      </w:pPr>
    </w:p>
    <w:p w14:paraId="41D84064" w14:textId="202B01DD" w:rsidR="006A132F" w:rsidRDefault="006A132F" w:rsidP="00A33BA5">
      <w:pPr>
        <w:pStyle w:val="NoSpacing"/>
      </w:pPr>
    </w:p>
    <w:p w14:paraId="2CF34457" w14:textId="0B919B45" w:rsidR="006A132F" w:rsidRDefault="006A132F" w:rsidP="00A33BA5">
      <w:pPr>
        <w:pStyle w:val="NoSpacing"/>
      </w:pPr>
    </w:p>
    <w:p w14:paraId="6BFE5B7D" w14:textId="1808B7CF" w:rsidR="006A132F" w:rsidRDefault="006A132F" w:rsidP="00A33BA5">
      <w:pPr>
        <w:pStyle w:val="NoSpacing"/>
      </w:pPr>
    </w:p>
    <w:p w14:paraId="21803B2C" w14:textId="4F6AB896" w:rsidR="006A132F" w:rsidRDefault="006A132F" w:rsidP="00A33BA5">
      <w:pPr>
        <w:pStyle w:val="NoSpacing"/>
      </w:pPr>
    </w:p>
    <w:p w14:paraId="4C3835C6" w14:textId="2373BA42" w:rsidR="006A132F" w:rsidRDefault="006A132F" w:rsidP="00A33BA5">
      <w:pPr>
        <w:pStyle w:val="NoSpacing"/>
      </w:pPr>
    </w:p>
    <w:p w14:paraId="29BD3AD6" w14:textId="5B86FACF" w:rsidR="006A132F" w:rsidRDefault="006A132F" w:rsidP="00A33BA5">
      <w:pPr>
        <w:pStyle w:val="NoSpacing"/>
      </w:pPr>
    </w:p>
    <w:p w14:paraId="6450B395" w14:textId="070659E9" w:rsidR="006A132F" w:rsidRDefault="006A132F" w:rsidP="00A33BA5">
      <w:pPr>
        <w:pStyle w:val="NoSpacing"/>
      </w:pPr>
    </w:p>
    <w:p w14:paraId="19B40003" w14:textId="297127B1" w:rsidR="006A132F" w:rsidRDefault="006A132F" w:rsidP="00A33BA5">
      <w:pPr>
        <w:pStyle w:val="NoSpacing"/>
      </w:pPr>
    </w:p>
    <w:p w14:paraId="750C7868" w14:textId="7A741614" w:rsidR="006A132F" w:rsidRDefault="006A132F" w:rsidP="00A33BA5">
      <w:pPr>
        <w:pStyle w:val="NoSpacing"/>
      </w:pPr>
    </w:p>
    <w:p w14:paraId="527FF779" w14:textId="1245C0B1" w:rsidR="006A132F" w:rsidRDefault="006A132F" w:rsidP="00A33BA5">
      <w:pPr>
        <w:pStyle w:val="NoSpacing"/>
      </w:pPr>
      <w:bookmarkStart w:id="0" w:name="_GoBack"/>
    </w:p>
    <w:p w14:paraId="34962EB6" w14:textId="77777777" w:rsidR="006A132F" w:rsidRDefault="006A132F" w:rsidP="006A132F">
      <w:pPr>
        <w:spacing w:after="0" w:line="240" w:lineRule="auto"/>
        <w:rPr>
          <w:rFonts w:eastAsia="Times New Roman"/>
          <w:color w:val="000000"/>
          <w:lang w:eastAsia="en-GB"/>
        </w:rPr>
      </w:pPr>
      <w:r>
        <w:rPr>
          <w:rFonts w:eastAsia="Times New Roman"/>
          <w:color w:val="000000"/>
          <w:lang w:eastAsia="en-GB"/>
        </w:rPr>
        <w:t xml:space="preserve">Initially we are providing your child with resources that we expect will ensure continuation of education beyond the Easter holidays. If the situation calls for further extended periods of closure or absence then additional work </w:t>
      </w:r>
      <w:proofErr w:type="gramStart"/>
      <w:r>
        <w:rPr>
          <w:rFonts w:eastAsia="Times New Roman"/>
          <w:color w:val="000000"/>
          <w:lang w:eastAsia="en-GB"/>
        </w:rPr>
        <w:t>will be provided</w:t>
      </w:r>
      <w:proofErr w:type="gramEnd"/>
      <w:r>
        <w:rPr>
          <w:rFonts w:eastAsia="Times New Roman"/>
          <w:color w:val="000000"/>
          <w:lang w:eastAsia="en-GB"/>
        </w:rPr>
        <w:t xml:space="preserve"> through the Academy website as referenced above.  </w:t>
      </w:r>
    </w:p>
    <w:p w14:paraId="008ACDB8" w14:textId="77777777" w:rsidR="006A132F" w:rsidRDefault="006A132F" w:rsidP="006A132F">
      <w:pPr>
        <w:spacing w:after="0" w:line="240" w:lineRule="auto"/>
        <w:rPr>
          <w:rFonts w:eastAsia="Times New Roman"/>
          <w:color w:val="000000"/>
          <w:lang w:eastAsia="en-GB"/>
        </w:rPr>
      </w:pPr>
    </w:p>
    <w:p w14:paraId="6802B7E6" w14:textId="77777777" w:rsidR="006A132F" w:rsidRDefault="006A132F" w:rsidP="006A132F">
      <w:pPr>
        <w:spacing w:after="0" w:line="240" w:lineRule="auto"/>
        <w:rPr>
          <w:rFonts w:eastAsia="Times New Roman"/>
          <w:color w:val="000000"/>
          <w:lang w:eastAsia="en-GB"/>
        </w:rPr>
      </w:pPr>
      <w:r>
        <w:rPr>
          <w:rFonts w:eastAsia="Times New Roman"/>
          <w:color w:val="000000"/>
          <w:lang w:eastAsia="en-GB"/>
        </w:rPr>
        <w:t xml:space="preserve">Guidance on all of these resources is provided for your child in the following pages and </w:t>
      </w:r>
      <w:proofErr w:type="gramStart"/>
      <w:r>
        <w:rPr>
          <w:rFonts w:eastAsia="Times New Roman"/>
          <w:color w:val="000000"/>
          <w:lang w:eastAsia="en-GB"/>
        </w:rPr>
        <w:t>will also</w:t>
      </w:r>
      <w:proofErr w:type="gramEnd"/>
      <w:r>
        <w:rPr>
          <w:rFonts w:eastAsia="Times New Roman"/>
          <w:color w:val="000000"/>
          <w:lang w:eastAsia="en-GB"/>
        </w:rPr>
        <w:t xml:space="preserve"> be available on our website </w:t>
      </w:r>
      <w:hyperlink r:id="rId10" w:history="1">
        <w:r w:rsidRPr="002A7507">
          <w:rPr>
            <w:rStyle w:val="Hyperlink"/>
            <w:rFonts w:eastAsia="Times New Roman"/>
            <w:lang w:eastAsia="en-GB"/>
          </w:rPr>
          <w:t>https://www.oasisacademydonvalley.org/</w:t>
        </w:r>
      </w:hyperlink>
      <w:r>
        <w:rPr>
          <w:rFonts w:eastAsia="Times New Roman"/>
          <w:color w:val="000000"/>
          <w:lang w:eastAsia="en-GB"/>
        </w:rPr>
        <w:t xml:space="preserve"> </w:t>
      </w:r>
    </w:p>
    <w:p w14:paraId="4B55EB44" w14:textId="77777777" w:rsidR="006A132F" w:rsidRDefault="006A132F" w:rsidP="006A132F">
      <w:pPr>
        <w:spacing w:after="0" w:line="240" w:lineRule="auto"/>
        <w:rPr>
          <w:rFonts w:eastAsia="Times New Roman"/>
          <w:color w:val="000000"/>
          <w:lang w:eastAsia="en-GB"/>
        </w:rPr>
      </w:pPr>
      <w:r w:rsidRPr="00C87401">
        <w:rPr>
          <w:rFonts w:eastAsia="Times New Roman"/>
          <w:color w:val="000000"/>
          <w:lang w:eastAsia="en-GB"/>
        </w:rPr>
        <w:t xml:space="preserve"> </w:t>
      </w:r>
    </w:p>
    <w:p w14:paraId="3A2F668C" w14:textId="77777777" w:rsidR="006A132F" w:rsidRDefault="006A132F" w:rsidP="006A132F">
      <w:pPr>
        <w:spacing w:after="0" w:line="240" w:lineRule="auto"/>
        <w:rPr>
          <w:rFonts w:eastAsia="Times New Roman"/>
          <w:color w:val="000000"/>
          <w:lang w:eastAsia="en-GB"/>
        </w:rPr>
      </w:pPr>
    </w:p>
    <w:p w14:paraId="477DD057" w14:textId="77777777" w:rsidR="006A132F" w:rsidRDefault="006A132F" w:rsidP="006A132F">
      <w:pPr>
        <w:spacing w:after="0" w:line="240" w:lineRule="auto"/>
        <w:rPr>
          <w:rFonts w:eastAsia="Times New Roman"/>
          <w:color w:val="000000"/>
          <w:lang w:eastAsia="en-GB"/>
        </w:rPr>
      </w:pPr>
      <w:r w:rsidRPr="00A07838">
        <w:rPr>
          <w:rFonts w:eastAsia="Times New Roman"/>
          <w:color w:val="000000"/>
          <w:lang w:eastAsia="en-GB"/>
        </w:rPr>
        <w:t>Thank you for everything you have done so far during</w:t>
      </w:r>
      <w:r>
        <w:rPr>
          <w:rFonts w:eastAsia="Times New Roman"/>
          <w:color w:val="000000"/>
          <w:lang w:eastAsia="en-GB"/>
        </w:rPr>
        <w:t xml:space="preserve"> these challenging conditions, I</w:t>
      </w:r>
      <w:r w:rsidRPr="00A07838">
        <w:rPr>
          <w:rFonts w:eastAsia="Times New Roman"/>
          <w:color w:val="000000"/>
          <w:lang w:eastAsia="en-GB"/>
        </w:rPr>
        <w:t xml:space="preserve"> am </w:t>
      </w:r>
      <w:r>
        <w:rPr>
          <w:rFonts w:eastAsia="Times New Roman"/>
          <w:color w:val="000000"/>
          <w:lang w:eastAsia="en-GB"/>
        </w:rPr>
        <w:t xml:space="preserve">extremely proud of our response as an academy and as a wider community and we would also like to thank you for your ongoing support in ensuring every child continues to receive their education. </w:t>
      </w:r>
    </w:p>
    <w:p w14:paraId="40AE7E62" w14:textId="77777777" w:rsidR="006A132F" w:rsidRDefault="006A132F" w:rsidP="006A132F">
      <w:pPr>
        <w:spacing w:after="0" w:line="240" w:lineRule="auto"/>
        <w:rPr>
          <w:rFonts w:eastAsia="Times New Roman"/>
          <w:color w:val="000000"/>
          <w:lang w:eastAsia="en-GB"/>
        </w:rPr>
      </w:pPr>
    </w:p>
    <w:p w14:paraId="01335B35" w14:textId="77777777" w:rsidR="006A132F" w:rsidRDefault="006A132F" w:rsidP="006A132F">
      <w:pPr>
        <w:spacing w:after="0" w:line="240" w:lineRule="auto"/>
        <w:rPr>
          <w:rFonts w:eastAsia="Times New Roman"/>
          <w:color w:val="000000"/>
          <w:lang w:eastAsia="en-GB"/>
        </w:rPr>
      </w:pPr>
    </w:p>
    <w:p w14:paraId="2A3EBF6C" w14:textId="77777777" w:rsidR="006A132F" w:rsidRDefault="006A132F" w:rsidP="006A132F">
      <w:pPr>
        <w:spacing w:after="0" w:line="240" w:lineRule="auto"/>
        <w:rPr>
          <w:rFonts w:eastAsia="Times New Roman"/>
          <w:color w:val="000000"/>
          <w:lang w:eastAsia="en-GB"/>
        </w:rPr>
      </w:pPr>
      <w:r>
        <w:rPr>
          <w:rFonts w:eastAsia="Times New Roman"/>
          <w:color w:val="000000"/>
          <w:lang w:eastAsia="en-GB"/>
        </w:rPr>
        <w:t>Yours sincerely</w:t>
      </w:r>
    </w:p>
    <w:p w14:paraId="44424A6F" w14:textId="77777777" w:rsidR="006A132F" w:rsidRDefault="006A132F" w:rsidP="006A132F">
      <w:pPr>
        <w:spacing w:after="0" w:line="240" w:lineRule="auto"/>
        <w:rPr>
          <w:rFonts w:eastAsia="Times New Roman"/>
          <w:color w:val="000000"/>
          <w:lang w:eastAsia="en-GB"/>
        </w:rPr>
      </w:pPr>
    </w:p>
    <w:p w14:paraId="3E2E4C25" w14:textId="77777777" w:rsidR="006A132F" w:rsidRDefault="006A132F" w:rsidP="006A132F">
      <w:pPr>
        <w:spacing w:after="0" w:line="240" w:lineRule="auto"/>
        <w:rPr>
          <w:rFonts w:eastAsia="Times New Roman"/>
          <w:color w:val="000000"/>
          <w:lang w:eastAsia="en-GB"/>
        </w:rPr>
      </w:pPr>
      <w:r w:rsidRPr="00F76DFB">
        <w:rPr>
          <w:rFonts w:eastAsia="Times New Roman"/>
          <w:noProof/>
          <w:color w:val="000000"/>
          <w:lang w:eastAsia="en-GB"/>
        </w:rPr>
        <w:drawing>
          <wp:inline distT="0" distB="0" distL="0" distR="0" wp14:anchorId="5DDDE8D8" wp14:editId="253A8A93">
            <wp:extent cx="866775" cy="980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3783" cy="988710"/>
                    </a:xfrm>
                    <a:prstGeom prst="rect">
                      <a:avLst/>
                    </a:prstGeom>
                  </pic:spPr>
                </pic:pic>
              </a:graphicData>
            </a:graphic>
          </wp:inline>
        </w:drawing>
      </w:r>
    </w:p>
    <w:p w14:paraId="112BF213" w14:textId="77777777" w:rsidR="006A132F" w:rsidRDefault="006A132F" w:rsidP="006A132F">
      <w:pPr>
        <w:spacing w:after="0" w:line="240" w:lineRule="auto"/>
        <w:rPr>
          <w:rFonts w:eastAsia="Times New Roman"/>
          <w:color w:val="000000"/>
          <w:lang w:eastAsia="en-GB"/>
        </w:rPr>
      </w:pPr>
    </w:p>
    <w:p w14:paraId="5DF27314" w14:textId="77777777" w:rsidR="006A132F" w:rsidRDefault="006A132F" w:rsidP="006A132F">
      <w:pPr>
        <w:spacing w:after="0" w:line="240" w:lineRule="auto"/>
        <w:rPr>
          <w:rFonts w:eastAsia="Times New Roman"/>
          <w:color w:val="000000"/>
          <w:lang w:eastAsia="en-GB"/>
        </w:rPr>
      </w:pPr>
      <w:r>
        <w:rPr>
          <w:rFonts w:eastAsia="Times New Roman"/>
          <w:color w:val="000000"/>
          <w:lang w:eastAsia="en-GB"/>
        </w:rPr>
        <w:t>Mr J Pape</w:t>
      </w:r>
    </w:p>
    <w:p w14:paraId="3935BE9A" w14:textId="77777777" w:rsidR="006A132F" w:rsidRDefault="006A132F" w:rsidP="006A132F">
      <w:pPr>
        <w:spacing w:after="0" w:line="240" w:lineRule="auto"/>
        <w:rPr>
          <w:u w:val="single"/>
        </w:rPr>
      </w:pPr>
      <w:r>
        <w:rPr>
          <w:rFonts w:eastAsia="Times New Roman"/>
          <w:color w:val="000000"/>
          <w:lang w:eastAsia="en-GB"/>
        </w:rPr>
        <w:t xml:space="preserve">Principal </w:t>
      </w:r>
    </w:p>
    <w:bookmarkEnd w:id="0"/>
    <w:p w14:paraId="18FDF0B7" w14:textId="77777777" w:rsidR="006A132F" w:rsidRPr="00AF3E5B" w:rsidRDefault="006A132F" w:rsidP="00A33BA5">
      <w:pPr>
        <w:pStyle w:val="NoSpacing"/>
      </w:pPr>
    </w:p>
    <w:sectPr w:rsidR="006A132F" w:rsidRPr="00AF3E5B" w:rsidSect="00114957">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DB8B" w14:textId="77777777" w:rsidR="003A5634" w:rsidRDefault="003A5634" w:rsidP="00BB7A2A">
      <w:pPr>
        <w:spacing w:after="0" w:line="240" w:lineRule="auto"/>
      </w:pPr>
      <w:r>
        <w:separator/>
      </w:r>
    </w:p>
  </w:endnote>
  <w:endnote w:type="continuationSeparator" w:id="0">
    <w:p w14:paraId="2B1E1C29" w14:textId="77777777" w:rsidR="003A5634" w:rsidRDefault="003A5634" w:rsidP="00B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3111" w14:textId="77777777" w:rsidR="003A5634" w:rsidRDefault="003A5634" w:rsidP="00BB7A2A">
      <w:pPr>
        <w:spacing w:after="0" w:line="240" w:lineRule="auto"/>
      </w:pPr>
      <w:r>
        <w:separator/>
      </w:r>
    </w:p>
  </w:footnote>
  <w:footnote w:type="continuationSeparator" w:id="0">
    <w:p w14:paraId="1955B2F6" w14:textId="77777777" w:rsidR="003A5634" w:rsidRDefault="003A5634" w:rsidP="00BB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2317" w14:textId="77777777" w:rsidR="0083262F" w:rsidRPr="00BB7A2A" w:rsidRDefault="0083262F" w:rsidP="00BB7A2A">
    <w:pPr>
      <w:pStyle w:val="Header"/>
    </w:pPr>
    <w:r>
      <w:rPr>
        <w:noProof/>
        <w:lang w:eastAsia="en-GB"/>
      </w:rPr>
      <w:drawing>
        <wp:anchor distT="0" distB="0" distL="114300" distR="114300" simplePos="0" relativeHeight="251658240" behindDoc="1" locked="0" layoutInCell="1" allowOverlap="1" wp14:anchorId="713F144D" wp14:editId="102649FD">
          <wp:simplePos x="0" y="0"/>
          <wp:positionH relativeFrom="column">
            <wp:posOffset>-923925</wp:posOffset>
          </wp:positionH>
          <wp:positionV relativeFrom="paragraph">
            <wp:posOffset>-459104</wp:posOffset>
          </wp:positionV>
          <wp:extent cx="7562598" cy="1069741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98" cy="106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3A40"/>
    <w:multiLevelType w:val="hybridMultilevel"/>
    <w:tmpl w:val="BC4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919E9"/>
    <w:multiLevelType w:val="hybridMultilevel"/>
    <w:tmpl w:val="7FE6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1169F"/>
    <w:multiLevelType w:val="hybridMultilevel"/>
    <w:tmpl w:val="2A46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31A84"/>
    <w:multiLevelType w:val="hybridMultilevel"/>
    <w:tmpl w:val="D9A0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81929"/>
    <w:multiLevelType w:val="hybridMultilevel"/>
    <w:tmpl w:val="02E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A6B60"/>
    <w:multiLevelType w:val="hybridMultilevel"/>
    <w:tmpl w:val="235CD0CA"/>
    <w:lvl w:ilvl="0" w:tplc="8356F57C">
      <w:numFmt w:val="bullet"/>
      <w:lvlText w:val=""/>
      <w:lvlJc w:val="left"/>
      <w:pPr>
        <w:ind w:left="720" w:hanging="360"/>
      </w:pPr>
      <w:rPr>
        <w:rFonts w:ascii="Symbol" w:eastAsiaTheme="minorHAnsi"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A"/>
    <w:rsid w:val="00114957"/>
    <w:rsid w:val="00167638"/>
    <w:rsid w:val="00175C70"/>
    <w:rsid w:val="00374815"/>
    <w:rsid w:val="003A5634"/>
    <w:rsid w:val="003D0785"/>
    <w:rsid w:val="003F3A28"/>
    <w:rsid w:val="004603C2"/>
    <w:rsid w:val="005B6CB5"/>
    <w:rsid w:val="00645D1A"/>
    <w:rsid w:val="006671E5"/>
    <w:rsid w:val="0069660C"/>
    <w:rsid w:val="006A132F"/>
    <w:rsid w:val="006B3441"/>
    <w:rsid w:val="006F704C"/>
    <w:rsid w:val="00722F29"/>
    <w:rsid w:val="00754D86"/>
    <w:rsid w:val="00796D14"/>
    <w:rsid w:val="007F2B57"/>
    <w:rsid w:val="00802D71"/>
    <w:rsid w:val="00827E4A"/>
    <w:rsid w:val="0083262F"/>
    <w:rsid w:val="0093032B"/>
    <w:rsid w:val="009C1B67"/>
    <w:rsid w:val="00A14326"/>
    <w:rsid w:val="00A33BA5"/>
    <w:rsid w:val="00A451FD"/>
    <w:rsid w:val="00A877BB"/>
    <w:rsid w:val="00AF3E5B"/>
    <w:rsid w:val="00AF4A18"/>
    <w:rsid w:val="00B63D72"/>
    <w:rsid w:val="00BB7A2A"/>
    <w:rsid w:val="00C42540"/>
    <w:rsid w:val="00C618E1"/>
    <w:rsid w:val="00C759C2"/>
    <w:rsid w:val="00CB19E9"/>
    <w:rsid w:val="00DB31F0"/>
    <w:rsid w:val="00E1563D"/>
    <w:rsid w:val="00E35007"/>
    <w:rsid w:val="00E97309"/>
    <w:rsid w:val="00EE545E"/>
    <w:rsid w:val="00FA4B4E"/>
    <w:rsid w:val="00FE5E97"/>
    <w:rsid w:val="32F1E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4B6FAF"/>
  <w15:chartTrackingRefBased/>
  <w15:docId w15:val="{467C954B-58C2-4837-9EEA-C4D37947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A2A"/>
  </w:style>
  <w:style w:type="paragraph" w:styleId="Footer">
    <w:name w:val="footer"/>
    <w:basedOn w:val="Normal"/>
    <w:link w:val="FooterChar"/>
    <w:uiPriority w:val="99"/>
    <w:unhideWhenUsed/>
    <w:rsid w:val="00BB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A2A"/>
  </w:style>
  <w:style w:type="paragraph" w:styleId="NoSpacing">
    <w:name w:val="No Spacing"/>
    <w:uiPriority w:val="1"/>
    <w:qFormat/>
    <w:rsid w:val="006671E5"/>
    <w:pPr>
      <w:spacing w:after="0" w:line="240" w:lineRule="auto"/>
    </w:pPr>
  </w:style>
  <w:style w:type="character" w:styleId="Strong">
    <w:name w:val="Strong"/>
    <w:qFormat/>
    <w:rsid w:val="00114957"/>
    <w:rPr>
      <w:b/>
      <w:bCs/>
    </w:rPr>
  </w:style>
  <w:style w:type="character" w:styleId="Hyperlink">
    <w:name w:val="Hyperlink"/>
    <w:rsid w:val="00114957"/>
    <w:rPr>
      <w:color w:val="0000FF"/>
      <w:u w:val="single"/>
    </w:rPr>
  </w:style>
  <w:style w:type="paragraph" w:styleId="ListParagraph">
    <w:name w:val="List Paragraph"/>
    <w:basedOn w:val="Normal"/>
    <w:uiPriority w:val="34"/>
    <w:qFormat/>
    <w:rsid w:val="0011495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30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oasisacademydonvalle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C1AB0E61A7746BE71E7A34B367C8D" ma:contentTypeVersion="13" ma:contentTypeDescription="Create a new document." ma:contentTypeScope="" ma:versionID="a96ddbf44703559f5631ac309a37abb5">
  <xsd:schema xmlns:xsd="http://www.w3.org/2001/XMLSchema" xmlns:xs="http://www.w3.org/2001/XMLSchema" xmlns:p="http://schemas.microsoft.com/office/2006/metadata/properties" xmlns:ns3="04a7a742-fda1-4458-9837-3e3db9f427bb" xmlns:ns4="687222fc-904b-4024-aeee-693759da9e7b" targetNamespace="http://schemas.microsoft.com/office/2006/metadata/properties" ma:root="true" ma:fieldsID="43e4e11572444e6b9064a397c17903c2" ns3:_="" ns4:_="">
    <xsd:import namespace="04a7a742-fda1-4458-9837-3e3db9f427bb"/>
    <xsd:import namespace="687222fc-904b-4024-aeee-693759da9e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7a742-fda1-4458-9837-3e3db9f42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22fc-904b-4024-aeee-693759da9e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6D201-67D1-4095-AF0E-BBFC72B3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7a742-fda1-4458-9837-3e3db9f427bb"/>
    <ds:schemaRef ds:uri="687222fc-904b-4024-aeee-693759da9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1C5E6-31BB-4847-AAC6-038D1AE377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a7a742-fda1-4458-9837-3e3db9f427bb"/>
    <ds:schemaRef ds:uri="687222fc-904b-4024-aeee-693759da9e7b"/>
    <ds:schemaRef ds:uri="http://www.w3.org/XML/1998/namespace"/>
    <ds:schemaRef ds:uri="http://purl.org/dc/dcmitype/"/>
  </ds:schemaRefs>
</ds:datastoreItem>
</file>

<file path=customXml/itemProps3.xml><?xml version="1.0" encoding="utf-8"?>
<ds:datastoreItem xmlns:ds="http://schemas.openxmlformats.org/officeDocument/2006/customXml" ds:itemID="{61D6478B-D6E3-499A-9CF9-14148D48C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Ogunrinde</dc:creator>
  <cp:keywords/>
  <dc:description/>
  <cp:lastModifiedBy>Claire Michels</cp:lastModifiedBy>
  <cp:revision>2</cp:revision>
  <cp:lastPrinted>2020-03-19T10:46:00Z</cp:lastPrinted>
  <dcterms:created xsi:type="dcterms:W3CDTF">2020-03-19T11:33:00Z</dcterms:created>
  <dcterms:modified xsi:type="dcterms:W3CDTF">2020-03-19T11:33:00Z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0x010100277C1AB0E61A7746BE71E7A34B367C8D</vt:lpwstr>
  </property>
  <property fmtid="{D5CDD505-2E9C-101B-9397-08002B2CF9AE}" pid="3" name="BS_ResourceCategory">
    <vt:lpwstr/>
  </property>
  <property fmtid="{D5CDD505-2E9C-101B-9397-08002B2CF9AE}" pid="4" name="Region of Creator">
    <vt:lpwstr/>
  </property>
  <property fmtid="{D5CDD505-2E9C-101B-9397-08002B2CF9AE}" pid="5" name="TaxKeyword">
    <vt:lpwstr/>
  </property>
  <property fmtid="{D5CDD505-2E9C-101B-9397-08002B2CF9AE}" pid="6" name="BS_ResourceType">
    <vt:lpwstr/>
  </property>
</Properties>
</file>