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6E656" w14:textId="77777777" w:rsidR="00CF282F" w:rsidRPr="00CF282F" w:rsidRDefault="00CF282F" w:rsidP="00CF282F">
      <w:pPr>
        <w:shd w:val="clear" w:color="auto" w:fill="FFFFFF"/>
        <w:spacing w:after="150" w:line="690" w:lineRule="atLeast"/>
        <w:outlineLvl w:val="1"/>
        <w:rPr>
          <w:rFonts w:ascii="Arial" w:eastAsia="Times New Roman" w:hAnsi="Arial" w:cs="Arial"/>
          <w:color w:val="00B050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B05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3D4BC12E" wp14:editId="1E3ED13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66925" cy="1268095"/>
            <wp:effectExtent l="0" t="0" r="9525" b="8255"/>
            <wp:wrapThrough wrapText="bothSides">
              <wp:wrapPolygon edited="0">
                <wp:start x="0" y="0"/>
                <wp:lineTo x="0" y="21416"/>
                <wp:lineTo x="21500" y="21416"/>
                <wp:lineTo x="2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82F">
        <w:rPr>
          <w:rFonts w:ascii="Arial" w:eastAsia="Times New Roman" w:hAnsi="Arial" w:cs="Arial"/>
          <w:b/>
          <w:bCs/>
          <w:color w:val="00B050"/>
          <w:sz w:val="48"/>
          <w:szCs w:val="48"/>
          <w:lang w:eastAsia="en-GB"/>
        </w:rPr>
        <w:t>Welcome to the Good Mental Health Support Page!</w:t>
      </w:r>
    </w:p>
    <w:p w14:paraId="00FF7558" w14:textId="77777777" w:rsidR="00CF282F" w:rsidRPr="00CF282F" w:rsidRDefault="00CF282F" w:rsidP="00CF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This is where you can find websites, apps and daily activities to help you keep a positive mind-set and look after your well-b</w:t>
      </w:r>
      <w:bookmarkStart w:id="0" w:name="_GoBack"/>
      <w:bookmarkEnd w:id="0"/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eing. Please read this useful guides on </w:t>
      </w:r>
      <w:hyperlink r:id="rId9" w:tgtFrame="_blank" w:history="1">
        <w:r w:rsidRPr="00CF282F">
          <w:rPr>
            <w:rFonts w:ascii="Arial" w:eastAsia="Times New Roman" w:hAnsi="Arial" w:cs="Arial"/>
            <w:color w:val="0092DB"/>
            <w:sz w:val="24"/>
            <w:szCs w:val="24"/>
            <w:u w:val="single"/>
            <w:lang w:eastAsia="en-GB"/>
          </w:rPr>
          <w:t>coping with isol</w:t>
        </w:r>
        <w:r w:rsidRPr="00CF282F">
          <w:rPr>
            <w:rFonts w:ascii="Arial" w:eastAsia="Times New Roman" w:hAnsi="Arial" w:cs="Arial"/>
            <w:color w:val="0092DB"/>
            <w:sz w:val="24"/>
            <w:szCs w:val="24"/>
            <w:u w:val="single"/>
            <w:lang w:eastAsia="en-GB"/>
          </w:rPr>
          <w:t>ation </w:t>
        </w:r>
      </w:hyperlink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during the Covid-19 outbreak, </w:t>
      </w:r>
      <w:proofErr w:type="spellStart"/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fldChar w:fldCharType="begin"/>
      </w: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instrText xml:space="preserve"> HYPERLINK "https://www.oasisacademysouthbank.org/uploaded/South_Bank/Curriculum/Student_Learning/Well_being/Self_Isolation_Tips_Poster.pdf" \t "_blank" </w:instrText>
      </w: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fldChar w:fldCharType="separate"/>
      </w:r>
      <w:r w:rsidRPr="00CF282F">
        <w:rPr>
          <w:rFonts w:ascii="Arial" w:eastAsia="Times New Roman" w:hAnsi="Arial" w:cs="Arial"/>
          <w:color w:val="0092DB"/>
          <w:sz w:val="24"/>
          <w:szCs w:val="24"/>
          <w:u w:val="single"/>
          <w:lang w:eastAsia="en-GB"/>
        </w:rPr>
        <w:t xml:space="preserve">self </w:t>
      </w:r>
      <w:r w:rsidRPr="00CF282F">
        <w:rPr>
          <w:rFonts w:ascii="Arial" w:eastAsia="Times New Roman" w:hAnsi="Arial" w:cs="Arial"/>
          <w:color w:val="0092DB"/>
          <w:sz w:val="24"/>
          <w:szCs w:val="24"/>
          <w:u w:val="single"/>
          <w:lang w:eastAsia="en-GB"/>
        </w:rPr>
        <w:t>i</w:t>
      </w:r>
      <w:r w:rsidRPr="00CF282F">
        <w:rPr>
          <w:rFonts w:ascii="Arial" w:eastAsia="Times New Roman" w:hAnsi="Arial" w:cs="Arial"/>
          <w:color w:val="0092DB"/>
          <w:sz w:val="24"/>
          <w:szCs w:val="24"/>
          <w:u w:val="single"/>
          <w:lang w:eastAsia="en-GB"/>
        </w:rPr>
        <w:t>solation</w:t>
      </w:r>
      <w:proofErr w:type="spellEnd"/>
      <w:r w:rsidRPr="00CF282F">
        <w:rPr>
          <w:rFonts w:ascii="Arial" w:eastAsia="Times New Roman" w:hAnsi="Arial" w:cs="Arial"/>
          <w:color w:val="0092DB"/>
          <w:sz w:val="24"/>
          <w:szCs w:val="24"/>
          <w:u w:val="single"/>
          <w:lang w:eastAsia="en-GB"/>
        </w:rPr>
        <w:t xml:space="preserve"> tips</w:t>
      </w: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fldChar w:fldCharType="end"/>
      </w: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 and </w:t>
      </w:r>
      <w:hyperlink r:id="rId10" w:tgtFrame="_blank" w:history="1">
        <w:r w:rsidRPr="00CF282F">
          <w:rPr>
            <w:rFonts w:ascii="Arial" w:eastAsia="Times New Roman" w:hAnsi="Arial" w:cs="Arial"/>
            <w:color w:val="0092DB"/>
            <w:sz w:val="24"/>
            <w:szCs w:val="24"/>
            <w:u w:val="single"/>
            <w:lang w:eastAsia="en-GB"/>
          </w:rPr>
          <w:t>how to respond effectively to Covid-19</w:t>
        </w:r>
      </w:hyperlink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.</w:t>
      </w:r>
    </w:p>
    <w:p w14:paraId="63456D6F" w14:textId="77777777" w:rsidR="00CF282F" w:rsidRPr="00CF282F" w:rsidRDefault="00CF282F" w:rsidP="00CF282F">
      <w:pPr>
        <w:shd w:val="clear" w:color="auto" w:fill="FFFFFF"/>
        <w:spacing w:after="150" w:line="690" w:lineRule="atLeast"/>
        <w:outlineLvl w:val="1"/>
        <w:rPr>
          <w:rFonts w:ascii="Arial" w:eastAsia="Times New Roman" w:hAnsi="Arial" w:cs="Arial"/>
          <w:color w:val="002060"/>
          <w:sz w:val="48"/>
          <w:szCs w:val="48"/>
          <w:lang w:eastAsia="en-GB"/>
        </w:rPr>
      </w:pPr>
      <w:r w:rsidRPr="00CF282F">
        <w:rPr>
          <w:rFonts w:ascii="Arial" w:eastAsia="Times New Roman" w:hAnsi="Arial" w:cs="Arial"/>
          <w:b/>
          <w:bCs/>
          <w:color w:val="002060"/>
          <w:sz w:val="48"/>
          <w:szCs w:val="48"/>
          <w:lang w:eastAsia="en-GB"/>
        </w:rPr>
        <w:t>Useful Websites</w:t>
      </w:r>
    </w:p>
    <w:p w14:paraId="79842B91" w14:textId="77777777" w:rsidR="00CF282F" w:rsidRPr="00CF282F" w:rsidRDefault="00CF282F" w:rsidP="00CF2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r w:rsidRPr="00CF282F">
        <w:rPr>
          <w:rFonts w:ascii="Arial" w:eastAsia="Times New Roman" w:hAnsi="Arial" w:cs="Arial"/>
          <w:b/>
          <w:bCs/>
          <w:color w:val="32353A"/>
          <w:sz w:val="24"/>
          <w:szCs w:val="24"/>
          <w:lang w:eastAsia="en-GB"/>
        </w:rPr>
        <w:t>Headspace </w:t>
      </w: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– mindfulness. Read articles, watch videos, do meditations and listen to podcasts - </w:t>
      </w:r>
      <w:hyperlink r:id="rId11" w:tgtFrame="_blank" w:history="1">
        <w:r w:rsidRPr="00CF282F">
          <w:rPr>
            <w:rFonts w:ascii="Arial" w:eastAsia="Times New Roman" w:hAnsi="Arial" w:cs="Arial"/>
            <w:b/>
            <w:bCs/>
            <w:color w:val="0092DB"/>
            <w:sz w:val="24"/>
            <w:szCs w:val="24"/>
            <w:lang w:eastAsia="en-GB"/>
          </w:rPr>
          <w:t>Click Here</w:t>
        </w:r>
      </w:hyperlink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 </w:t>
      </w:r>
    </w:p>
    <w:p w14:paraId="5E8842B9" w14:textId="77777777" w:rsidR="00CF282F" w:rsidRPr="00CF282F" w:rsidRDefault="00CF282F" w:rsidP="00CF2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r w:rsidRPr="00CF282F">
        <w:rPr>
          <w:rFonts w:ascii="Arial" w:eastAsia="Times New Roman" w:hAnsi="Arial" w:cs="Arial"/>
          <w:b/>
          <w:bCs/>
          <w:color w:val="32353A"/>
          <w:sz w:val="24"/>
          <w:szCs w:val="24"/>
          <w:lang w:eastAsia="en-GB"/>
        </w:rPr>
        <w:t>Gratitude</w:t>
      </w: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 - </w:t>
      </w:r>
      <w:hyperlink r:id="rId12" w:tgtFrame="_blank" w:history="1">
        <w:r w:rsidRPr="00CF282F">
          <w:rPr>
            <w:rFonts w:ascii="Arial" w:eastAsia="Times New Roman" w:hAnsi="Arial" w:cs="Arial"/>
            <w:b/>
            <w:bCs/>
            <w:color w:val="0092DB"/>
            <w:sz w:val="24"/>
            <w:szCs w:val="24"/>
            <w:lang w:eastAsia="en-GB"/>
          </w:rPr>
          <w:t>Click Here</w:t>
        </w:r>
      </w:hyperlink>
    </w:p>
    <w:p w14:paraId="2C74A686" w14:textId="77777777" w:rsidR="00CF282F" w:rsidRPr="00CF282F" w:rsidRDefault="00CF282F" w:rsidP="00CF2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proofErr w:type="spellStart"/>
      <w:r w:rsidRPr="00CF282F">
        <w:rPr>
          <w:rFonts w:ascii="Arial" w:eastAsia="Times New Roman" w:hAnsi="Arial" w:cs="Arial"/>
          <w:b/>
          <w:bCs/>
          <w:color w:val="32353A"/>
          <w:sz w:val="24"/>
          <w:szCs w:val="24"/>
          <w:lang w:eastAsia="en-GB"/>
        </w:rPr>
        <w:t>Kooth</w:t>
      </w:r>
      <w:proofErr w:type="spellEnd"/>
      <w:r w:rsidRPr="00CF282F">
        <w:rPr>
          <w:rFonts w:ascii="Arial" w:eastAsia="Times New Roman" w:hAnsi="Arial" w:cs="Arial"/>
          <w:b/>
          <w:bCs/>
          <w:color w:val="32353A"/>
          <w:sz w:val="24"/>
          <w:szCs w:val="24"/>
          <w:lang w:eastAsia="en-GB"/>
        </w:rPr>
        <w:t> </w:t>
      </w: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– free online counselling &amp; emotional wellbeing support from 12noon until 10pm on weekdays, and 6-10pm on weekends - </w:t>
      </w:r>
      <w:hyperlink r:id="rId13" w:tgtFrame="_blank" w:history="1">
        <w:r w:rsidRPr="00CF282F">
          <w:rPr>
            <w:rFonts w:ascii="Arial" w:eastAsia="Times New Roman" w:hAnsi="Arial" w:cs="Arial"/>
            <w:b/>
            <w:bCs/>
            <w:color w:val="0092DB"/>
            <w:sz w:val="24"/>
            <w:szCs w:val="24"/>
            <w:lang w:eastAsia="en-GB"/>
          </w:rPr>
          <w:t>Click Here </w:t>
        </w:r>
      </w:hyperlink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 </w:t>
      </w:r>
    </w:p>
    <w:p w14:paraId="12252B10" w14:textId="77777777" w:rsidR="00CF282F" w:rsidRPr="00CF282F" w:rsidRDefault="00CF282F" w:rsidP="00CF2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r w:rsidRPr="00CF282F">
        <w:rPr>
          <w:rFonts w:ascii="Arial" w:eastAsia="Times New Roman" w:hAnsi="Arial" w:cs="Arial"/>
          <w:b/>
          <w:bCs/>
          <w:color w:val="32353A"/>
          <w:sz w:val="24"/>
          <w:szCs w:val="24"/>
          <w:lang w:eastAsia="en-GB"/>
        </w:rPr>
        <w:t>Young Minds </w:t>
      </w: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– advice &amp; information about mental health and emotional wellbeing - </w:t>
      </w:r>
      <w:hyperlink r:id="rId14" w:tgtFrame="_blank" w:history="1">
        <w:r w:rsidRPr="00CF282F">
          <w:rPr>
            <w:rFonts w:ascii="Arial" w:eastAsia="Times New Roman" w:hAnsi="Arial" w:cs="Arial"/>
            <w:b/>
            <w:bCs/>
            <w:color w:val="0092DB"/>
            <w:sz w:val="24"/>
            <w:szCs w:val="24"/>
            <w:lang w:eastAsia="en-GB"/>
          </w:rPr>
          <w:t>Click Here</w:t>
        </w:r>
      </w:hyperlink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 </w:t>
      </w:r>
    </w:p>
    <w:p w14:paraId="36F1CA1F" w14:textId="77777777" w:rsidR="00CF282F" w:rsidRPr="00CF282F" w:rsidRDefault="00CF282F" w:rsidP="00CF2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r w:rsidRPr="00CF282F">
        <w:rPr>
          <w:rFonts w:ascii="Arial" w:eastAsia="Times New Roman" w:hAnsi="Arial" w:cs="Arial"/>
          <w:b/>
          <w:bCs/>
          <w:color w:val="32353A"/>
          <w:sz w:val="24"/>
          <w:szCs w:val="24"/>
          <w:lang w:eastAsia="en-GB"/>
        </w:rPr>
        <w:t>Anxiety  </w:t>
      </w: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- Use telehealth as an option to talk to a professional </w:t>
      </w:r>
      <w:hyperlink r:id="rId15" w:tgtFrame="_blank" w:history="1">
        <w:r w:rsidRPr="00CF282F">
          <w:rPr>
            <w:rFonts w:ascii="Arial" w:eastAsia="Times New Roman" w:hAnsi="Arial" w:cs="Arial"/>
            <w:color w:val="0092DB"/>
            <w:sz w:val="24"/>
            <w:szCs w:val="24"/>
            <w:u w:val="single"/>
            <w:lang w:eastAsia="en-GB"/>
          </w:rPr>
          <w:t>- </w:t>
        </w:r>
        <w:r w:rsidRPr="00CF282F">
          <w:rPr>
            <w:rFonts w:ascii="Arial" w:eastAsia="Times New Roman" w:hAnsi="Arial" w:cs="Arial"/>
            <w:b/>
            <w:bCs/>
            <w:color w:val="0092DB"/>
            <w:sz w:val="24"/>
            <w:szCs w:val="24"/>
            <w:lang w:eastAsia="en-GB"/>
          </w:rPr>
          <w:t>Click Here</w:t>
        </w:r>
        <w:r w:rsidRPr="00CF282F">
          <w:rPr>
            <w:rFonts w:ascii="Arial" w:eastAsia="Times New Roman" w:hAnsi="Arial" w:cs="Arial"/>
            <w:color w:val="0092DB"/>
            <w:sz w:val="24"/>
            <w:szCs w:val="24"/>
            <w:u w:val="single"/>
            <w:lang w:eastAsia="en-GB"/>
          </w:rPr>
          <w:t> </w:t>
        </w:r>
      </w:hyperlink>
    </w:p>
    <w:p w14:paraId="74E3E1C6" w14:textId="77777777" w:rsidR="00CF282F" w:rsidRPr="00CF282F" w:rsidRDefault="00CF282F" w:rsidP="00CF282F">
      <w:pPr>
        <w:shd w:val="clear" w:color="auto" w:fill="FFFFFF"/>
        <w:spacing w:after="150" w:line="690" w:lineRule="atLeast"/>
        <w:outlineLvl w:val="1"/>
        <w:rPr>
          <w:rFonts w:ascii="Arial" w:eastAsia="Times New Roman" w:hAnsi="Arial" w:cs="Arial"/>
          <w:color w:val="00B050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00B050"/>
          <w:sz w:val="48"/>
          <w:szCs w:val="48"/>
          <w:lang w:eastAsia="en-GB"/>
        </w:rPr>
        <w:t>Helplines and s</w:t>
      </w:r>
      <w:r w:rsidRPr="00CF282F">
        <w:rPr>
          <w:rFonts w:ascii="Arial" w:eastAsia="Times New Roman" w:hAnsi="Arial" w:cs="Arial"/>
          <w:b/>
          <w:bCs/>
          <w:color w:val="00B050"/>
          <w:sz w:val="48"/>
          <w:szCs w:val="48"/>
          <w:lang w:eastAsia="en-GB"/>
        </w:rPr>
        <w:t>upport</w:t>
      </w:r>
    </w:p>
    <w:p w14:paraId="655952F4" w14:textId="77777777" w:rsidR="00CF282F" w:rsidRPr="00CF282F" w:rsidRDefault="00CF282F" w:rsidP="00CF28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r w:rsidRPr="00CF282F">
        <w:rPr>
          <w:rFonts w:ascii="Arial" w:eastAsia="Times New Roman" w:hAnsi="Arial" w:cs="Arial"/>
          <w:b/>
          <w:bCs/>
          <w:color w:val="32353A"/>
          <w:sz w:val="24"/>
          <w:szCs w:val="24"/>
          <w:lang w:eastAsia="en-GB"/>
        </w:rPr>
        <w:t>Shout</w:t>
      </w: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 – 24hr txt services for anyone in a crisis for people who are struggling to cope. Text SHOUT to 85258</w:t>
      </w:r>
    </w:p>
    <w:p w14:paraId="2ED03561" w14:textId="77777777" w:rsidR="00CF282F" w:rsidRPr="00CF282F" w:rsidRDefault="00CF282F" w:rsidP="00CF28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proofErr w:type="spellStart"/>
      <w:r w:rsidRPr="00CF282F">
        <w:rPr>
          <w:rFonts w:ascii="Arial" w:eastAsia="Times New Roman" w:hAnsi="Arial" w:cs="Arial"/>
          <w:b/>
          <w:bCs/>
          <w:color w:val="32353A"/>
          <w:sz w:val="24"/>
          <w:szCs w:val="24"/>
          <w:lang w:eastAsia="en-GB"/>
        </w:rPr>
        <w:t>Samaratians</w:t>
      </w:r>
      <w:proofErr w:type="spellEnd"/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 – 24hr confidential support for people experiencing distress or despair. Call 116 123</w:t>
      </w:r>
    </w:p>
    <w:p w14:paraId="049CA2CF" w14:textId="77777777" w:rsidR="00CF282F" w:rsidRPr="00CF282F" w:rsidRDefault="00CF282F" w:rsidP="00CF28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hyperlink r:id="rId16" w:tgtFrame="_blank" w:history="1">
        <w:proofErr w:type="spellStart"/>
        <w:r w:rsidRPr="00CF282F">
          <w:rPr>
            <w:rFonts w:ascii="Arial" w:eastAsia="Times New Roman" w:hAnsi="Arial" w:cs="Arial"/>
            <w:b/>
            <w:bCs/>
            <w:color w:val="0092DB"/>
            <w:sz w:val="24"/>
            <w:szCs w:val="24"/>
            <w:u w:val="single"/>
            <w:lang w:eastAsia="en-GB"/>
          </w:rPr>
          <w:t>Childline</w:t>
        </w:r>
        <w:proofErr w:type="spellEnd"/>
      </w:hyperlink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 – Confidential helpline. Call 0800 111 111 or talk to a counsellor online</w:t>
      </w:r>
    </w:p>
    <w:p w14:paraId="081E8724" w14:textId="77777777" w:rsidR="00CF282F" w:rsidRPr="00CF282F" w:rsidRDefault="00CF282F" w:rsidP="00CF282F">
      <w:pPr>
        <w:shd w:val="clear" w:color="auto" w:fill="FFFFFF"/>
        <w:spacing w:after="150" w:line="690" w:lineRule="atLeast"/>
        <w:outlineLvl w:val="1"/>
        <w:rPr>
          <w:rFonts w:ascii="Arial" w:eastAsia="Times New Roman" w:hAnsi="Arial" w:cs="Arial"/>
          <w:color w:val="002060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002060"/>
          <w:sz w:val="48"/>
          <w:szCs w:val="48"/>
          <w:lang w:eastAsia="en-GB"/>
        </w:rPr>
        <w:t>Wellbeing and m</w:t>
      </w:r>
      <w:r w:rsidRPr="00CF282F">
        <w:rPr>
          <w:rFonts w:ascii="Arial" w:eastAsia="Times New Roman" w:hAnsi="Arial" w:cs="Arial"/>
          <w:b/>
          <w:bCs/>
          <w:color w:val="002060"/>
          <w:sz w:val="48"/>
          <w:szCs w:val="48"/>
          <w:lang w:eastAsia="en-GB"/>
        </w:rPr>
        <w:t xml:space="preserve">indfulness Apps </w:t>
      </w:r>
    </w:p>
    <w:p w14:paraId="16331C70" w14:textId="77777777" w:rsidR="00CF282F" w:rsidRPr="00CF282F" w:rsidRDefault="00CF282F" w:rsidP="00CF28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r w:rsidRPr="00CF282F">
        <w:rPr>
          <w:rFonts w:ascii="Arial" w:eastAsia="Times New Roman" w:hAnsi="Arial" w:cs="Arial"/>
          <w:b/>
          <w:bCs/>
          <w:color w:val="32353A"/>
          <w:sz w:val="24"/>
          <w:szCs w:val="24"/>
          <w:lang w:eastAsia="en-GB"/>
        </w:rPr>
        <w:t>Headspace</w:t>
      </w: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 – mindfulness exercises , a wide variety of meditations and guided sessions for beginners</w:t>
      </w:r>
    </w:p>
    <w:p w14:paraId="41D6BC8B" w14:textId="77777777" w:rsidR="00CF282F" w:rsidRPr="00CF282F" w:rsidRDefault="00CF282F" w:rsidP="00CF28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r w:rsidRPr="00CF282F">
        <w:rPr>
          <w:rFonts w:ascii="Arial" w:eastAsia="Times New Roman" w:hAnsi="Arial" w:cs="Arial"/>
          <w:b/>
          <w:bCs/>
          <w:color w:val="32353A"/>
          <w:sz w:val="24"/>
          <w:szCs w:val="24"/>
          <w:lang w:eastAsia="en-GB"/>
        </w:rPr>
        <w:t>Smiling</w:t>
      </w: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 </w:t>
      </w:r>
      <w:r w:rsidRPr="00CF282F">
        <w:rPr>
          <w:rFonts w:ascii="Arial" w:eastAsia="Times New Roman" w:hAnsi="Arial" w:cs="Arial"/>
          <w:b/>
          <w:bCs/>
          <w:color w:val="32353A"/>
          <w:sz w:val="24"/>
          <w:szCs w:val="24"/>
          <w:lang w:eastAsia="en-GB"/>
        </w:rPr>
        <w:t>Mind</w:t>
      </w: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 – free mindfulness exercises</w:t>
      </w:r>
    </w:p>
    <w:p w14:paraId="660C01C0" w14:textId="77777777" w:rsidR="00CF282F" w:rsidRPr="00CF282F" w:rsidRDefault="00CF282F" w:rsidP="00CF28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r w:rsidRPr="00CF282F">
        <w:rPr>
          <w:rFonts w:ascii="Arial" w:eastAsia="Times New Roman" w:hAnsi="Arial" w:cs="Arial"/>
          <w:b/>
          <w:bCs/>
          <w:color w:val="32353A"/>
          <w:sz w:val="24"/>
          <w:szCs w:val="24"/>
          <w:lang w:eastAsia="en-GB"/>
        </w:rPr>
        <w:t>Calm</w:t>
      </w: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 – Meditate, breath, sleep and relax</w:t>
      </w:r>
    </w:p>
    <w:p w14:paraId="75AC1A1C" w14:textId="77777777" w:rsidR="00CF282F" w:rsidRPr="00CF282F" w:rsidRDefault="00CF282F" w:rsidP="00CF28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proofErr w:type="spellStart"/>
      <w:r w:rsidRPr="00CF282F">
        <w:rPr>
          <w:rFonts w:ascii="Arial" w:eastAsia="Times New Roman" w:hAnsi="Arial" w:cs="Arial"/>
          <w:b/>
          <w:bCs/>
          <w:color w:val="32353A"/>
          <w:sz w:val="24"/>
          <w:szCs w:val="24"/>
          <w:lang w:eastAsia="en-GB"/>
        </w:rPr>
        <w:t>Mindshift</w:t>
      </w:r>
      <w:proofErr w:type="spellEnd"/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 – helps you cope with anxiety and worries</w:t>
      </w:r>
    </w:p>
    <w:p w14:paraId="66728B92" w14:textId="77777777" w:rsidR="00CF282F" w:rsidRPr="00CF282F" w:rsidRDefault="00CF282F" w:rsidP="00CF28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r w:rsidRPr="00CF282F">
        <w:rPr>
          <w:rFonts w:ascii="Arial" w:eastAsia="Times New Roman" w:hAnsi="Arial" w:cs="Arial"/>
          <w:b/>
          <w:bCs/>
          <w:color w:val="32353A"/>
          <w:sz w:val="24"/>
          <w:szCs w:val="24"/>
          <w:lang w:eastAsia="en-GB"/>
        </w:rPr>
        <w:t>Calm</w:t>
      </w: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 </w:t>
      </w:r>
      <w:r w:rsidRPr="00CF282F">
        <w:rPr>
          <w:rFonts w:ascii="Arial" w:eastAsia="Times New Roman" w:hAnsi="Arial" w:cs="Arial"/>
          <w:b/>
          <w:bCs/>
          <w:color w:val="32353A"/>
          <w:sz w:val="24"/>
          <w:szCs w:val="24"/>
          <w:lang w:eastAsia="en-GB"/>
        </w:rPr>
        <w:t>Harm</w:t>
      </w: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 – free app to help manage self-harm urges</w:t>
      </w:r>
    </w:p>
    <w:p w14:paraId="5361535A" w14:textId="77777777" w:rsidR="00CF282F" w:rsidRPr="00CF282F" w:rsidRDefault="00CF282F" w:rsidP="00CF282F">
      <w:pPr>
        <w:shd w:val="clear" w:color="auto" w:fill="FFFFFF"/>
        <w:spacing w:after="150" w:line="690" w:lineRule="atLeast"/>
        <w:outlineLvl w:val="1"/>
        <w:rPr>
          <w:rFonts w:ascii="Arial" w:eastAsia="Times New Roman" w:hAnsi="Arial" w:cs="Arial"/>
          <w:color w:val="00B050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00B050"/>
          <w:sz w:val="48"/>
          <w:szCs w:val="48"/>
          <w:lang w:eastAsia="en-GB"/>
        </w:rPr>
        <w:t>Music and m</w:t>
      </w:r>
      <w:r w:rsidRPr="00CF282F">
        <w:rPr>
          <w:rFonts w:ascii="Arial" w:eastAsia="Times New Roman" w:hAnsi="Arial" w:cs="Arial"/>
          <w:b/>
          <w:bCs/>
          <w:color w:val="00B050"/>
          <w:sz w:val="48"/>
          <w:szCs w:val="48"/>
          <w:lang w:eastAsia="en-GB"/>
        </w:rPr>
        <w:t>ood</w:t>
      </w:r>
    </w:p>
    <w:p w14:paraId="57C79270" w14:textId="77777777" w:rsidR="00CF282F" w:rsidRPr="00CF282F" w:rsidRDefault="00CF282F" w:rsidP="00CF28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Classical music for studying </w:t>
      </w:r>
      <w:hyperlink r:id="rId17" w:tgtFrame="_blank" w:history="1">
        <w:r w:rsidRPr="00CF282F">
          <w:rPr>
            <w:rFonts w:ascii="Arial" w:eastAsia="Times New Roman" w:hAnsi="Arial" w:cs="Arial"/>
            <w:b/>
            <w:bCs/>
            <w:color w:val="0092DB"/>
            <w:sz w:val="24"/>
            <w:szCs w:val="24"/>
            <w:lang w:eastAsia="en-GB"/>
          </w:rPr>
          <w:t>- Click Here</w:t>
        </w:r>
        <w:r w:rsidRPr="00CF282F">
          <w:rPr>
            <w:rFonts w:ascii="Arial" w:eastAsia="Times New Roman" w:hAnsi="Arial" w:cs="Arial"/>
            <w:color w:val="0092DB"/>
            <w:sz w:val="24"/>
            <w:szCs w:val="24"/>
            <w:u w:val="single"/>
            <w:lang w:eastAsia="en-GB"/>
          </w:rPr>
          <w:t> </w:t>
        </w:r>
      </w:hyperlink>
    </w:p>
    <w:p w14:paraId="1E49BE5D" w14:textId="77777777" w:rsidR="00CF282F" w:rsidRPr="00CF282F" w:rsidRDefault="00CF282F" w:rsidP="00CF28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lastRenderedPageBreak/>
        <w:t>Sleeping music </w:t>
      </w:r>
      <w:hyperlink r:id="rId18" w:tgtFrame="_blank" w:history="1">
        <w:r w:rsidRPr="00CF282F">
          <w:rPr>
            <w:rFonts w:ascii="Arial" w:eastAsia="Times New Roman" w:hAnsi="Arial" w:cs="Arial"/>
            <w:b/>
            <w:bCs/>
            <w:color w:val="0092DB"/>
            <w:sz w:val="24"/>
            <w:szCs w:val="24"/>
            <w:lang w:eastAsia="en-GB"/>
          </w:rPr>
          <w:t>- Click Here</w:t>
        </w:r>
        <w:r w:rsidRPr="00CF282F">
          <w:rPr>
            <w:rFonts w:ascii="Arial" w:eastAsia="Times New Roman" w:hAnsi="Arial" w:cs="Arial"/>
            <w:color w:val="0092DB"/>
            <w:sz w:val="24"/>
            <w:szCs w:val="24"/>
            <w:u w:val="single"/>
            <w:lang w:eastAsia="en-GB"/>
          </w:rPr>
          <w:t> </w:t>
        </w:r>
      </w:hyperlink>
    </w:p>
    <w:p w14:paraId="0E18A9F0" w14:textId="77777777" w:rsidR="00CF282F" w:rsidRPr="00CF282F" w:rsidRDefault="00CF282F" w:rsidP="00CF28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 Relaxing guitar music </w:t>
      </w:r>
      <w:hyperlink r:id="rId19" w:tgtFrame="_blank" w:history="1">
        <w:r w:rsidRPr="00CF282F">
          <w:rPr>
            <w:rFonts w:ascii="Arial" w:eastAsia="Times New Roman" w:hAnsi="Arial" w:cs="Arial"/>
            <w:b/>
            <w:bCs/>
            <w:color w:val="0092DB"/>
            <w:sz w:val="24"/>
            <w:szCs w:val="24"/>
            <w:lang w:eastAsia="en-GB"/>
          </w:rPr>
          <w:t>- Click Here</w:t>
        </w:r>
        <w:r w:rsidRPr="00CF282F">
          <w:rPr>
            <w:rFonts w:ascii="Arial" w:eastAsia="Times New Roman" w:hAnsi="Arial" w:cs="Arial"/>
            <w:color w:val="0092DB"/>
            <w:sz w:val="24"/>
            <w:szCs w:val="24"/>
            <w:u w:val="single"/>
            <w:lang w:eastAsia="en-GB"/>
          </w:rPr>
          <w:t> </w:t>
        </w:r>
      </w:hyperlink>
    </w:p>
    <w:p w14:paraId="633C1FD9" w14:textId="77777777" w:rsidR="00CF282F" w:rsidRPr="00CF282F" w:rsidRDefault="00CF282F" w:rsidP="00CF28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 Calm piano music and bird singing </w:t>
      </w:r>
      <w:hyperlink r:id="rId20" w:tgtFrame="_blank" w:history="1">
        <w:r w:rsidRPr="00CF282F">
          <w:rPr>
            <w:rFonts w:ascii="Arial" w:eastAsia="Times New Roman" w:hAnsi="Arial" w:cs="Arial"/>
            <w:b/>
            <w:bCs/>
            <w:color w:val="0092DB"/>
            <w:sz w:val="24"/>
            <w:szCs w:val="24"/>
            <w:lang w:eastAsia="en-GB"/>
          </w:rPr>
          <w:t>- Click Here</w:t>
        </w:r>
        <w:r w:rsidRPr="00CF282F">
          <w:rPr>
            <w:rFonts w:ascii="Arial" w:eastAsia="Times New Roman" w:hAnsi="Arial" w:cs="Arial"/>
            <w:color w:val="32353A"/>
            <w:sz w:val="24"/>
            <w:szCs w:val="24"/>
            <w:u w:val="single"/>
            <w:lang w:eastAsia="en-GB"/>
          </w:rPr>
          <w:t> </w:t>
        </w:r>
      </w:hyperlink>
    </w:p>
    <w:p w14:paraId="149EA280" w14:textId="77777777" w:rsidR="00CF282F" w:rsidRPr="00CF282F" w:rsidRDefault="00CF282F" w:rsidP="00CF282F">
      <w:pPr>
        <w:shd w:val="clear" w:color="auto" w:fill="FFFFFF"/>
        <w:spacing w:after="150" w:line="690" w:lineRule="atLeast"/>
        <w:outlineLvl w:val="1"/>
        <w:rPr>
          <w:rFonts w:ascii="Arial" w:eastAsia="Times New Roman" w:hAnsi="Arial" w:cs="Arial"/>
          <w:color w:val="002060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002060"/>
          <w:sz w:val="48"/>
          <w:szCs w:val="48"/>
          <w:lang w:eastAsia="en-GB"/>
        </w:rPr>
        <w:t>Nutrition and e</w:t>
      </w:r>
      <w:r w:rsidRPr="00CF282F">
        <w:rPr>
          <w:rFonts w:ascii="Arial" w:eastAsia="Times New Roman" w:hAnsi="Arial" w:cs="Arial"/>
          <w:b/>
          <w:bCs/>
          <w:color w:val="002060"/>
          <w:sz w:val="48"/>
          <w:szCs w:val="48"/>
          <w:lang w:eastAsia="en-GB"/>
        </w:rPr>
        <w:t>asy recipes</w:t>
      </w:r>
    </w:p>
    <w:p w14:paraId="24CCB3BC" w14:textId="77777777" w:rsidR="00CF282F" w:rsidRPr="00CF282F" w:rsidRDefault="00CF282F" w:rsidP="00CF2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Jamie Oliver ‘Cheap and Cheerful’ </w:t>
      </w:r>
      <w:hyperlink r:id="rId21" w:tgtFrame="_blank" w:history="1">
        <w:r w:rsidRPr="00CF282F">
          <w:rPr>
            <w:rFonts w:ascii="Arial" w:eastAsia="Times New Roman" w:hAnsi="Arial" w:cs="Arial"/>
            <w:b/>
            <w:bCs/>
            <w:color w:val="0092DB"/>
            <w:sz w:val="24"/>
            <w:szCs w:val="24"/>
            <w:u w:val="single"/>
            <w:lang w:eastAsia="en-GB"/>
          </w:rPr>
          <w:t>- Click Here </w:t>
        </w:r>
      </w:hyperlink>
    </w:p>
    <w:p w14:paraId="5C1805B7" w14:textId="77777777" w:rsidR="00CF282F" w:rsidRPr="00CF282F" w:rsidRDefault="00CF282F" w:rsidP="00CF2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r w:rsidRPr="00CF282F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Quick, cheap and easy student recipes </w:t>
      </w:r>
      <w:hyperlink r:id="rId22" w:tgtFrame="_blank" w:history="1">
        <w:r w:rsidRPr="00CF282F">
          <w:rPr>
            <w:rFonts w:ascii="Arial" w:eastAsia="Times New Roman" w:hAnsi="Arial" w:cs="Arial"/>
            <w:b/>
            <w:bCs/>
            <w:color w:val="0092DB"/>
            <w:sz w:val="24"/>
            <w:szCs w:val="24"/>
            <w:u w:val="single"/>
            <w:lang w:eastAsia="en-GB"/>
          </w:rPr>
          <w:t>- Click Here</w:t>
        </w:r>
      </w:hyperlink>
      <w:r w:rsidRPr="00CF282F">
        <w:rPr>
          <w:rFonts w:ascii="Arial" w:eastAsia="Times New Roman" w:hAnsi="Arial" w:cs="Arial"/>
          <w:b/>
          <w:bCs/>
          <w:color w:val="32353A"/>
          <w:sz w:val="24"/>
          <w:szCs w:val="24"/>
          <w:lang w:eastAsia="en-GB"/>
        </w:rPr>
        <w:t> </w:t>
      </w:r>
    </w:p>
    <w:p w14:paraId="20A03631" w14:textId="77777777" w:rsidR="00985A4D" w:rsidRDefault="00985A4D"/>
    <w:sectPr w:rsidR="00985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56E9"/>
    <w:multiLevelType w:val="multilevel"/>
    <w:tmpl w:val="CBDE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10877"/>
    <w:multiLevelType w:val="multilevel"/>
    <w:tmpl w:val="FA4A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D3684"/>
    <w:multiLevelType w:val="multilevel"/>
    <w:tmpl w:val="2B3A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611F5"/>
    <w:multiLevelType w:val="multilevel"/>
    <w:tmpl w:val="19B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131A6"/>
    <w:multiLevelType w:val="multilevel"/>
    <w:tmpl w:val="B002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2F"/>
    <w:rsid w:val="00985A4D"/>
    <w:rsid w:val="00C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CA15F9"/>
  <w15:chartTrackingRefBased/>
  <w15:docId w15:val="{E5614EF1-D6B6-4751-BCFA-2441CB17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ooth.com/%20https:/vimeo.com/318731977" TargetMode="External"/><Relationship Id="rId18" Type="http://schemas.openxmlformats.org/officeDocument/2006/relationships/hyperlink" Target="https://www.youtube.com/watch?v=1XcsPvmJEU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jamieoliver.com/recipes/category/course/cheap-cheerful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ntelligentchange.com/blogs/news/the-ultimate-guide-to-keeping-a-gratitude-journal" TargetMode="External"/><Relationship Id="rId17" Type="http://schemas.openxmlformats.org/officeDocument/2006/relationships/hyperlink" Target="https://www.youtube.com/watch?v=shoVsQhou-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ildline.org.uk/" TargetMode="External"/><Relationship Id="rId20" Type="http://schemas.openxmlformats.org/officeDocument/2006/relationships/hyperlink" Target="https://www.youtube.com/watch?v=9uIk_91GQY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dspace.com/work/covid-19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daa.org/finding-help/telemental-healt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asisacademysouthbank.org/uploaded/South_Bank/Curriculum/Student_Learning/Well_being/FACE_COVID_-_How_to_respond_effectively_to_the_Corona_crisis_-_by_Russ_Harris_2c_author_of_The_Happiness_Trap_.pdf" TargetMode="External"/><Relationship Id="rId19" Type="http://schemas.openxmlformats.org/officeDocument/2006/relationships/hyperlink" Target="https://www.youtube.com/watch?v=ss7EJ-PW2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asislondon.finalsite.com/uploaded/South_Bank/Curriculum/remotelearning/Coping_with_self-isolation_DISCOVER_Tips.pdf" TargetMode="External"/><Relationship Id="rId14" Type="http://schemas.openxmlformats.org/officeDocument/2006/relationships/hyperlink" Target="https://youngminds.org.uk/" TargetMode="External"/><Relationship Id="rId22" Type="http://schemas.openxmlformats.org/officeDocument/2006/relationships/hyperlink" Target="https://www.thestudentfoodproj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3EDEC043B644FB48C86448EB0D7CC" ma:contentTypeVersion="13" ma:contentTypeDescription="Create a new document." ma:contentTypeScope="" ma:versionID="107cc0d4913ae08d850c8f2046e9e3fa">
  <xsd:schema xmlns:xsd="http://www.w3.org/2001/XMLSchema" xmlns:xs="http://www.w3.org/2001/XMLSchema" xmlns:p="http://schemas.microsoft.com/office/2006/metadata/properties" xmlns:ns3="1f848d5e-1d75-485d-817e-b0e040d4b67e" xmlns:ns4="f0a2080e-d731-40b5-85aa-1ff0c6751c65" targetNamespace="http://schemas.microsoft.com/office/2006/metadata/properties" ma:root="true" ma:fieldsID="9c8650da59a6a2d54b4287dc0c2b9602" ns3:_="" ns4:_="">
    <xsd:import namespace="1f848d5e-1d75-485d-817e-b0e040d4b67e"/>
    <xsd:import namespace="f0a2080e-d731-40b5-85aa-1ff0c6751c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48d5e-1d75-485d-817e-b0e040d4b6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2080e-d731-40b5-85aa-1ff0c6751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418CD-2984-4EC9-B5A3-436BD4441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48d5e-1d75-485d-817e-b0e040d4b67e"/>
    <ds:schemaRef ds:uri="f0a2080e-d731-40b5-85aa-1ff0c6751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1047C-BD81-4195-984E-5B3E9FB0F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6397E-A96C-47FF-BE2B-B1798427A5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a2080e-d731-40b5-85aa-1ff0c6751c65"/>
    <ds:schemaRef ds:uri="http://purl.org/dc/elements/1.1/"/>
    <ds:schemaRef ds:uri="http://schemas.microsoft.com/office/2006/metadata/properties"/>
    <ds:schemaRef ds:uri="1f848d5e-1d75-485d-817e-b0e040d4b6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Gormal</dc:creator>
  <cp:keywords/>
  <dc:description/>
  <cp:lastModifiedBy>Anna Gormal</cp:lastModifiedBy>
  <cp:revision>1</cp:revision>
  <dcterms:created xsi:type="dcterms:W3CDTF">2020-03-25T19:02:00Z</dcterms:created>
  <dcterms:modified xsi:type="dcterms:W3CDTF">2020-03-25T19:06:00Z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0x010100FE73EDEC043B644FB48C86448EB0D7CC</vt:lpwstr>
  </property>
</Properties>
</file>